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EE4" w:rsidRPr="003A42A9" w:rsidRDefault="00294EE4" w:rsidP="004F2F73">
      <w:pPr>
        <w:spacing w:after="0" w:line="240" w:lineRule="auto"/>
        <w:jc w:val="center"/>
        <w:rPr>
          <w:rFonts w:ascii="Goudy Old Style" w:hAnsi="Goudy Old Style"/>
          <w:b/>
          <w:sz w:val="20"/>
          <w:szCs w:val="20"/>
        </w:rPr>
      </w:pPr>
      <w:r>
        <w:rPr>
          <w:rFonts w:ascii="Goudy Old Style" w:hAnsi="Goudy Old Style"/>
          <w:noProof/>
          <w:sz w:val="24"/>
          <w:szCs w:val="24"/>
        </w:rPr>
        <w:drawing>
          <wp:anchor distT="0" distB="0" distL="114300" distR="114300" simplePos="0" relativeHeight="251661312" behindDoc="0" locked="0" layoutInCell="1" allowOverlap="1">
            <wp:simplePos x="0" y="0"/>
            <wp:positionH relativeFrom="column">
              <wp:posOffset>5133975</wp:posOffset>
            </wp:positionH>
            <wp:positionV relativeFrom="paragraph">
              <wp:posOffset>0</wp:posOffset>
            </wp:positionV>
            <wp:extent cx="777875" cy="533400"/>
            <wp:effectExtent l="19050" t="0" r="3175" b="0"/>
            <wp:wrapSquare wrapText="bothSides"/>
            <wp:docPr id="2" name="Picture 3" descr="C:\Users\Glenties NS\Downloads\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enties NS\Downloads\gbook.jpg"/>
                    <pic:cNvPicPr>
                      <a:picLocks noChangeAspect="1" noChangeArrowheads="1"/>
                    </pic:cNvPicPr>
                  </pic:nvPicPr>
                  <pic:blipFill>
                    <a:blip r:embed="rId5" cstate="print"/>
                    <a:srcRect/>
                    <a:stretch>
                      <a:fillRect/>
                    </a:stretch>
                  </pic:blipFill>
                  <pic:spPr bwMode="auto">
                    <a:xfrm>
                      <a:off x="0" y="0"/>
                      <a:ext cx="777875" cy="533400"/>
                    </a:xfrm>
                    <a:prstGeom prst="rect">
                      <a:avLst/>
                    </a:prstGeom>
                    <a:noFill/>
                    <a:ln w="9525">
                      <a:noFill/>
                      <a:miter lim="800000"/>
                      <a:headEnd/>
                      <a:tailEnd/>
                    </a:ln>
                  </pic:spPr>
                </pic:pic>
              </a:graphicData>
            </a:graphic>
          </wp:anchor>
        </w:drawing>
      </w:r>
      <w:r w:rsidRPr="003A42A9">
        <w:rPr>
          <w:rFonts w:ascii="Goudy Old Style" w:hAnsi="Goudy Old Style"/>
          <w:noProof/>
          <w:sz w:val="24"/>
          <w:szCs w:val="24"/>
          <w:shd w:val="clear" w:color="auto" w:fill="FFFFFF"/>
        </w:rPr>
        <w:drawing>
          <wp:anchor distT="0" distB="0" distL="114300" distR="114300" simplePos="0" relativeHeight="251660288" behindDoc="0" locked="0" layoutInCell="1" allowOverlap="1">
            <wp:simplePos x="0" y="0"/>
            <wp:positionH relativeFrom="column">
              <wp:posOffset>57150</wp:posOffset>
            </wp:positionH>
            <wp:positionV relativeFrom="paragraph">
              <wp:posOffset>0</wp:posOffset>
            </wp:positionV>
            <wp:extent cx="777875" cy="533400"/>
            <wp:effectExtent l="19050" t="0" r="3175" b="0"/>
            <wp:wrapSquare wrapText="bothSides"/>
            <wp:docPr id="3" name="Picture 3" descr="C:\Users\Glenties NS\Downloads\gbo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lenties NS\Downloads\gbook.jpg"/>
                    <pic:cNvPicPr>
                      <a:picLocks noChangeAspect="1" noChangeArrowheads="1"/>
                    </pic:cNvPicPr>
                  </pic:nvPicPr>
                  <pic:blipFill>
                    <a:blip r:embed="rId5" cstate="print"/>
                    <a:srcRect/>
                    <a:stretch>
                      <a:fillRect/>
                    </a:stretch>
                  </pic:blipFill>
                  <pic:spPr bwMode="auto">
                    <a:xfrm>
                      <a:off x="0" y="0"/>
                      <a:ext cx="777875" cy="533400"/>
                    </a:xfrm>
                    <a:prstGeom prst="rect">
                      <a:avLst/>
                    </a:prstGeom>
                    <a:noFill/>
                    <a:ln w="9525">
                      <a:noFill/>
                      <a:miter lim="800000"/>
                      <a:headEnd/>
                      <a:tailEnd/>
                    </a:ln>
                  </pic:spPr>
                </pic:pic>
              </a:graphicData>
            </a:graphic>
          </wp:anchor>
        </w:drawing>
      </w:r>
      <w:r w:rsidRPr="003A42A9">
        <w:rPr>
          <w:rFonts w:ascii="Goudy Old Style" w:hAnsi="Goudy Old Style"/>
          <w:b/>
          <w:sz w:val="20"/>
          <w:szCs w:val="20"/>
        </w:rPr>
        <w:t>Scoil Mhuire N.S., Glenties, Co. Donegal.</w:t>
      </w:r>
    </w:p>
    <w:p w:rsidR="00294EE4" w:rsidRPr="003A42A9" w:rsidRDefault="00294EE4" w:rsidP="004F2F73">
      <w:pPr>
        <w:spacing w:after="0" w:line="240" w:lineRule="auto"/>
        <w:jc w:val="center"/>
        <w:rPr>
          <w:rFonts w:ascii="Goudy Old Style" w:hAnsi="Goudy Old Style"/>
          <w:b/>
          <w:sz w:val="20"/>
          <w:szCs w:val="20"/>
        </w:rPr>
      </w:pPr>
      <w:r w:rsidRPr="003A42A9">
        <w:rPr>
          <w:rFonts w:ascii="Goudy Old Style" w:hAnsi="Goudy Old Style"/>
          <w:b/>
          <w:sz w:val="20"/>
          <w:szCs w:val="20"/>
        </w:rPr>
        <w:t>Roll No. 19912 B</w:t>
      </w:r>
    </w:p>
    <w:p w:rsidR="00294EE4" w:rsidRPr="003A42A9" w:rsidRDefault="00294EE4" w:rsidP="004F2F73">
      <w:pPr>
        <w:spacing w:after="0" w:line="240" w:lineRule="auto"/>
        <w:jc w:val="center"/>
        <w:rPr>
          <w:rFonts w:ascii="Goudy Old Style" w:hAnsi="Goudy Old Style"/>
          <w:b/>
          <w:sz w:val="20"/>
          <w:szCs w:val="20"/>
        </w:rPr>
      </w:pPr>
      <w:r w:rsidRPr="003A42A9">
        <w:rPr>
          <w:rFonts w:ascii="Goudy Old Style" w:hAnsi="Goudy Old Style"/>
          <w:b/>
          <w:sz w:val="20"/>
          <w:szCs w:val="20"/>
        </w:rPr>
        <w:t>Tel. No. / Fax – 0749551521.</w:t>
      </w:r>
    </w:p>
    <w:p w:rsidR="00294EE4" w:rsidRPr="003A42A9" w:rsidRDefault="00294EE4" w:rsidP="004F2F73">
      <w:pPr>
        <w:spacing w:after="0" w:line="240" w:lineRule="auto"/>
        <w:jc w:val="center"/>
        <w:rPr>
          <w:rFonts w:ascii="Goudy Old Style" w:hAnsi="Goudy Old Style"/>
          <w:b/>
          <w:sz w:val="20"/>
          <w:szCs w:val="20"/>
        </w:rPr>
      </w:pPr>
      <w:r w:rsidRPr="003A42A9">
        <w:rPr>
          <w:rFonts w:ascii="Goudy Old Style" w:hAnsi="Goudy Old Style"/>
          <w:b/>
          <w:sz w:val="20"/>
          <w:szCs w:val="20"/>
        </w:rPr>
        <w:t>Mobile – 087 0924958</w:t>
      </w:r>
    </w:p>
    <w:p w:rsidR="00294EE4" w:rsidRDefault="00294EE4" w:rsidP="004F2F73">
      <w:pPr>
        <w:spacing w:after="0" w:line="240" w:lineRule="auto"/>
        <w:jc w:val="center"/>
        <w:rPr>
          <w:rFonts w:ascii="Goudy Old Style" w:hAnsi="Goudy Old Style"/>
          <w:b/>
          <w:sz w:val="20"/>
          <w:szCs w:val="20"/>
        </w:rPr>
      </w:pPr>
      <w:r w:rsidRPr="003A42A9">
        <w:rPr>
          <w:rFonts w:ascii="Goudy Old Style" w:hAnsi="Goudy Old Style"/>
          <w:b/>
          <w:sz w:val="20"/>
          <w:szCs w:val="20"/>
        </w:rPr>
        <w:t>E-mail – glentiesns@gmail.com</w:t>
      </w:r>
    </w:p>
    <w:p w:rsidR="008F5DBC" w:rsidRPr="003A42A9" w:rsidRDefault="008F5DBC" w:rsidP="004F2F73">
      <w:pPr>
        <w:spacing w:after="0" w:line="240" w:lineRule="auto"/>
        <w:jc w:val="center"/>
        <w:rPr>
          <w:rFonts w:ascii="Goudy Old Style" w:hAnsi="Goudy Old Style"/>
          <w:b/>
          <w:sz w:val="20"/>
          <w:szCs w:val="20"/>
        </w:rPr>
      </w:pPr>
      <w:r>
        <w:rPr>
          <w:rFonts w:ascii="Goudy Old Style" w:hAnsi="Goudy Old Style"/>
          <w:b/>
          <w:sz w:val="20"/>
          <w:szCs w:val="20"/>
        </w:rPr>
        <w:t xml:space="preserve">Principal – </w:t>
      </w:r>
      <w:r w:rsidR="00DD1BE4">
        <w:rPr>
          <w:rFonts w:ascii="Goudy Old Style" w:hAnsi="Goudy Old Style"/>
          <w:b/>
          <w:sz w:val="20"/>
          <w:szCs w:val="20"/>
        </w:rPr>
        <w:t>Miss Tracey Whyte</w:t>
      </w:r>
    </w:p>
    <w:p w:rsidR="00294EE4" w:rsidRDefault="004B2CCE" w:rsidP="00294EE4">
      <w:pPr>
        <w:pStyle w:val="BodyText"/>
        <w:spacing w:after="0"/>
        <w:jc w:val="both"/>
        <w:rPr>
          <w:rFonts w:ascii="Goudy Old Style" w:hAnsi="Goudy Old Style"/>
          <w:sz w:val="24"/>
          <w:szCs w:val="24"/>
          <w:shd w:val="clear" w:color="auto" w:fill="FFFFFF"/>
        </w:rPr>
      </w:pPr>
      <w:r>
        <w:rPr>
          <w:rFonts w:ascii="Goudy Old Style" w:hAnsi="Goudy Old Style"/>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3.75pt;margin-top:2.1pt;width:498pt;height:0;z-index:251662336" o:connectortype="straight" strokecolor="#c0504d [3205]" strokeweight="2.5pt">
            <v:shadow color="#868686"/>
          </v:shape>
        </w:pict>
      </w:r>
      <w:r w:rsidR="00294EE4">
        <w:rPr>
          <w:rFonts w:ascii="Goudy Old Style" w:hAnsi="Goudy Old Style"/>
          <w:sz w:val="24"/>
          <w:szCs w:val="24"/>
          <w:shd w:val="clear" w:color="auto" w:fill="FFFFFF"/>
        </w:rPr>
        <w:t xml:space="preserve"> </w:t>
      </w:r>
    </w:p>
    <w:p w:rsidR="00294EE4" w:rsidRPr="00104F45" w:rsidRDefault="00BE23D1" w:rsidP="00104F45">
      <w:pPr>
        <w:pStyle w:val="BodyText"/>
        <w:jc w:val="both"/>
        <w:rPr>
          <w:rFonts w:ascii="Goudy Old Style" w:hAnsi="Goudy Old Style"/>
          <w:sz w:val="24"/>
          <w:szCs w:val="24"/>
          <w:shd w:val="clear" w:color="auto" w:fill="FFFFFF"/>
        </w:rPr>
      </w:pPr>
      <w:r>
        <w:rPr>
          <w:rFonts w:ascii="Goudy Old Style" w:hAnsi="Goudy Old Style"/>
          <w:sz w:val="24"/>
          <w:szCs w:val="24"/>
          <w:shd w:val="clear" w:color="auto" w:fill="FFFFFF"/>
        </w:rPr>
        <w:t>28</w:t>
      </w:r>
      <w:r w:rsidR="00294EE4" w:rsidRPr="00294EE4">
        <w:rPr>
          <w:rFonts w:ascii="Goudy Old Style" w:hAnsi="Goudy Old Style"/>
          <w:sz w:val="24"/>
          <w:szCs w:val="24"/>
          <w:shd w:val="clear" w:color="auto" w:fill="FFFFFF"/>
          <w:vertAlign w:val="superscript"/>
        </w:rPr>
        <w:t>th</w:t>
      </w:r>
      <w:r>
        <w:rPr>
          <w:rFonts w:ascii="Goudy Old Style" w:hAnsi="Goudy Old Style"/>
          <w:sz w:val="24"/>
          <w:szCs w:val="24"/>
          <w:shd w:val="clear" w:color="auto" w:fill="FFFFFF"/>
        </w:rPr>
        <w:t xml:space="preserve"> August</w:t>
      </w:r>
      <w:r w:rsidR="00294EE4" w:rsidRPr="00294EE4">
        <w:rPr>
          <w:rFonts w:ascii="Goudy Old Style" w:hAnsi="Goudy Old Style"/>
          <w:sz w:val="24"/>
          <w:szCs w:val="24"/>
          <w:shd w:val="clear" w:color="auto" w:fill="FFFFFF"/>
        </w:rPr>
        <w:t xml:space="preserve"> 2020 </w:t>
      </w:r>
    </w:p>
    <w:p w:rsidR="00294EE4" w:rsidRPr="00104F45" w:rsidRDefault="00294EE4" w:rsidP="00104F45">
      <w:pPr>
        <w:jc w:val="both"/>
        <w:rPr>
          <w:rFonts w:ascii="Goudy Old Style" w:hAnsi="Goudy Old Style"/>
          <w:sz w:val="24"/>
          <w:szCs w:val="24"/>
          <w:lang w:val="en-IE"/>
        </w:rPr>
      </w:pPr>
      <w:r w:rsidRPr="00294EE4">
        <w:rPr>
          <w:rFonts w:ascii="Goudy Old Style" w:hAnsi="Goudy Old Style"/>
          <w:sz w:val="24"/>
          <w:szCs w:val="24"/>
          <w:lang w:val="en-IE"/>
        </w:rPr>
        <w:t xml:space="preserve">Dear Parents </w:t>
      </w:r>
    </w:p>
    <w:p w:rsidR="00294EE4" w:rsidRDefault="00BE23D1" w:rsidP="00104F45">
      <w:pPr>
        <w:jc w:val="both"/>
        <w:rPr>
          <w:rFonts w:ascii="Goudy Old Style" w:hAnsi="Goudy Old Style"/>
          <w:sz w:val="24"/>
          <w:szCs w:val="24"/>
          <w:lang w:val="en-IE"/>
        </w:rPr>
      </w:pPr>
      <w:r>
        <w:rPr>
          <w:rFonts w:ascii="Goudy Old Style" w:hAnsi="Goudy Old Style"/>
          <w:sz w:val="24"/>
          <w:szCs w:val="24"/>
          <w:lang w:val="en-IE"/>
        </w:rPr>
        <w:t>We are delighted our school is now ready to open on Monday the 31</w:t>
      </w:r>
      <w:r w:rsidRPr="00BE23D1">
        <w:rPr>
          <w:rFonts w:ascii="Goudy Old Style" w:hAnsi="Goudy Old Style"/>
          <w:sz w:val="24"/>
          <w:szCs w:val="24"/>
          <w:vertAlign w:val="superscript"/>
          <w:lang w:val="en-IE"/>
        </w:rPr>
        <w:t>st</w:t>
      </w:r>
      <w:r>
        <w:rPr>
          <w:rFonts w:ascii="Goudy Old Style" w:hAnsi="Goudy Old Style"/>
          <w:sz w:val="24"/>
          <w:szCs w:val="24"/>
          <w:lang w:val="en-IE"/>
        </w:rPr>
        <w:t xml:space="preserve"> of August in line with the</w:t>
      </w:r>
      <w:r w:rsidR="00294EE4" w:rsidRPr="00294EE4">
        <w:rPr>
          <w:rFonts w:ascii="Goudy Old Style" w:hAnsi="Goudy Old Style"/>
          <w:sz w:val="24"/>
          <w:szCs w:val="24"/>
          <w:lang w:val="en-IE"/>
        </w:rPr>
        <w:t xml:space="preserve"> Department of Education</w:t>
      </w:r>
      <w:r>
        <w:rPr>
          <w:rFonts w:ascii="Goudy Old Style" w:hAnsi="Goudy Old Style"/>
          <w:sz w:val="24"/>
          <w:szCs w:val="24"/>
          <w:lang w:val="en-IE"/>
        </w:rPr>
        <w:t xml:space="preserve"> guidelines. </w:t>
      </w:r>
    </w:p>
    <w:p w:rsidR="00BE23D1" w:rsidRDefault="00BE23D1" w:rsidP="00104F45">
      <w:pPr>
        <w:jc w:val="both"/>
        <w:rPr>
          <w:rFonts w:ascii="Goudy Old Style" w:hAnsi="Goudy Old Style"/>
          <w:sz w:val="24"/>
          <w:szCs w:val="24"/>
          <w:lang w:val="en-IE"/>
        </w:rPr>
      </w:pPr>
      <w:r>
        <w:rPr>
          <w:rFonts w:ascii="Goudy Old Style" w:hAnsi="Goudy Old Style"/>
          <w:sz w:val="24"/>
          <w:szCs w:val="24"/>
          <w:lang w:val="en-IE"/>
        </w:rPr>
        <w:t xml:space="preserve">I would like to introduce myself, Miss Tracey Whyte as the new </w:t>
      </w:r>
      <w:r w:rsidR="00DD1BE4">
        <w:rPr>
          <w:rFonts w:ascii="Goudy Old Style" w:hAnsi="Goudy Old Style"/>
          <w:sz w:val="24"/>
          <w:szCs w:val="24"/>
          <w:lang w:val="en-IE"/>
        </w:rPr>
        <w:t>A</w:t>
      </w:r>
      <w:r>
        <w:rPr>
          <w:rFonts w:ascii="Goudy Old Style" w:hAnsi="Goudy Old Style"/>
          <w:sz w:val="24"/>
          <w:szCs w:val="24"/>
          <w:lang w:val="en-IE"/>
        </w:rPr>
        <w:t>cting Principal while Ms. Rodgers is on maternity leave.</w:t>
      </w:r>
      <w:r w:rsidR="00D31AF1">
        <w:rPr>
          <w:rFonts w:ascii="Goudy Old Style" w:hAnsi="Goudy Old Style"/>
          <w:sz w:val="24"/>
          <w:szCs w:val="24"/>
          <w:lang w:val="en-IE"/>
        </w:rPr>
        <w:t xml:space="preserve"> I am delighted to join such a wonderful school with such dedicated and hardworking staff. I have heard that all the pupils are simply fantastic. I look forward to meeting you on Monday. </w:t>
      </w:r>
      <w:r w:rsidR="009177A9">
        <w:rPr>
          <w:rFonts w:ascii="Goudy Old Style" w:hAnsi="Goudy Old Style"/>
          <w:sz w:val="24"/>
          <w:szCs w:val="24"/>
          <w:lang w:val="en-IE"/>
        </w:rPr>
        <w:t>Thank you to everyone for you support and well wishes and do not hesitate to phone or make an appointment if you have any queries.</w:t>
      </w:r>
    </w:p>
    <w:p w:rsidR="00294EE4" w:rsidRPr="00B53DFD" w:rsidRDefault="00890AA5" w:rsidP="00104F45">
      <w:pPr>
        <w:jc w:val="both"/>
        <w:rPr>
          <w:rFonts w:ascii="Goudy Old Style" w:hAnsi="Goudy Old Style" w:cs="Arial"/>
          <w:color w:val="222222"/>
          <w:sz w:val="24"/>
          <w:szCs w:val="24"/>
          <w:shd w:val="clear" w:color="auto" w:fill="FFFFFF"/>
        </w:rPr>
      </w:pPr>
      <w:r>
        <w:rPr>
          <w:rFonts w:ascii="Goudy Old Style" w:hAnsi="Goudy Old Style" w:cs="Arial"/>
          <w:color w:val="222222"/>
          <w:sz w:val="24"/>
          <w:szCs w:val="24"/>
          <w:shd w:val="clear" w:color="auto" w:fill="FFFFFF"/>
        </w:rPr>
        <w:t>I would li</w:t>
      </w:r>
      <w:r w:rsidR="00DD1BE4">
        <w:rPr>
          <w:rFonts w:ascii="Goudy Old Style" w:hAnsi="Goudy Old Style" w:cs="Arial"/>
          <w:color w:val="222222"/>
          <w:sz w:val="24"/>
          <w:szCs w:val="24"/>
          <w:shd w:val="clear" w:color="auto" w:fill="FFFFFF"/>
        </w:rPr>
        <w:t xml:space="preserve">ke to remind Parent and </w:t>
      </w:r>
      <w:proofErr w:type="spellStart"/>
      <w:r w:rsidR="00DD1BE4">
        <w:rPr>
          <w:rFonts w:ascii="Goudy Old Style" w:hAnsi="Goudy Old Style" w:cs="Arial"/>
          <w:color w:val="222222"/>
          <w:sz w:val="24"/>
          <w:szCs w:val="24"/>
          <w:shd w:val="clear" w:color="auto" w:fill="FFFFFF"/>
        </w:rPr>
        <w:t>Carers</w:t>
      </w:r>
      <w:proofErr w:type="spellEnd"/>
      <w:r w:rsidR="000A28DD">
        <w:rPr>
          <w:rFonts w:ascii="Goudy Old Style" w:hAnsi="Goudy Old Style" w:cs="Arial"/>
          <w:color w:val="222222"/>
          <w:sz w:val="24"/>
          <w:szCs w:val="24"/>
          <w:shd w:val="clear" w:color="auto" w:fill="FFFFFF"/>
        </w:rPr>
        <w:t xml:space="preserve"> </w:t>
      </w:r>
      <w:r>
        <w:rPr>
          <w:rFonts w:ascii="Goudy Old Style" w:hAnsi="Goudy Old Style" w:cs="Arial"/>
          <w:color w:val="222222"/>
          <w:sz w:val="24"/>
          <w:szCs w:val="24"/>
          <w:shd w:val="clear" w:color="auto" w:fill="FFFFFF"/>
        </w:rPr>
        <w:t>to</w:t>
      </w:r>
      <w:r w:rsidR="00D31AF1">
        <w:rPr>
          <w:rFonts w:ascii="Goudy Old Style" w:hAnsi="Goudy Old Style" w:cs="Arial"/>
          <w:color w:val="222222"/>
          <w:sz w:val="24"/>
          <w:szCs w:val="24"/>
          <w:shd w:val="clear" w:color="auto" w:fill="FFFFFF"/>
        </w:rPr>
        <w:t xml:space="preserve"> not congregate around the school for safety reasons. Ring the school phone number if you need to meet with a staff member. </w:t>
      </w:r>
    </w:p>
    <w:p w:rsidR="004F2F73" w:rsidRDefault="00890AA5" w:rsidP="00104F45">
      <w:pPr>
        <w:jc w:val="both"/>
        <w:rPr>
          <w:rFonts w:ascii="Goudy Old Style" w:hAnsi="Goudy Old Style"/>
          <w:sz w:val="24"/>
          <w:szCs w:val="24"/>
          <w:lang w:val="en-IE"/>
        </w:rPr>
      </w:pPr>
      <w:r>
        <w:rPr>
          <w:rFonts w:ascii="Goudy Old Style" w:hAnsi="Goudy Old Style"/>
          <w:sz w:val="24"/>
          <w:szCs w:val="24"/>
          <w:lang w:val="en-IE"/>
        </w:rPr>
        <w:t xml:space="preserve">Do not send your child to school if they are displaying any signs of Covid-19. </w:t>
      </w:r>
    </w:p>
    <w:p w:rsidR="00890AA5" w:rsidRPr="00890AA5" w:rsidRDefault="004B2CCE" w:rsidP="00890AA5">
      <w:pPr>
        <w:numPr>
          <w:ilvl w:val="0"/>
          <w:numId w:val="11"/>
        </w:numPr>
        <w:shd w:val="clear" w:color="auto" w:fill="FFFFFF"/>
        <w:spacing w:before="100" w:beforeAutospacing="1" w:after="100" w:afterAutospacing="1" w:line="240" w:lineRule="auto"/>
        <w:rPr>
          <w:rFonts w:ascii="Goudy Old Style" w:hAnsi="Goudy Old Style"/>
          <w:sz w:val="24"/>
          <w:szCs w:val="24"/>
          <w:lang w:val="en-IE"/>
        </w:rPr>
      </w:pPr>
      <w:hyperlink r:id="rId6" w:history="1">
        <w:r w:rsidR="00890AA5" w:rsidRPr="00890AA5">
          <w:rPr>
            <w:rFonts w:ascii="Goudy Old Style" w:hAnsi="Goudy Old Style"/>
            <w:sz w:val="24"/>
            <w:szCs w:val="24"/>
            <w:lang w:val="en-IE"/>
          </w:rPr>
          <w:t>a fever (high temperature - 38 degrees Celsius or above)</w:t>
        </w:r>
      </w:hyperlink>
    </w:p>
    <w:p w:rsidR="00890AA5" w:rsidRPr="00890AA5" w:rsidRDefault="004B2CCE" w:rsidP="00890AA5">
      <w:pPr>
        <w:numPr>
          <w:ilvl w:val="0"/>
          <w:numId w:val="11"/>
        </w:numPr>
        <w:shd w:val="clear" w:color="auto" w:fill="FFFFFF"/>
        <w:spacing w:before="100" w:beforeAutospacing="1" w:after="100" w:afterAutospacing="1" w:line="240" w:lineRule="auto"/>
        <w:rPr>
          <w:rFonts w:ascii="Goudy Old Style" w:hAnsi="Goudy Old Style"/>
          <w:sz w:val="24"/>
          <w:szCs w:val="24"/>
          <w:lang w:val="en-IE"/>
        </w:rPr>
      </w:pPr>
      <w:hyperlink r:id="rId7" w:history="1">
        <w:r w:rsidR="00890AA5" w:rsidRPr="00890AA5">
          <w:rPr>
            <w:rFonts w:ascii="Goudy Old Style" w:hAnsi="Goudy Old Style"/>
            <w:sz w:val="24"/>
            <w:szCs w:val="24"/>
            <w:lang w:val="en-IE"/>
          </w:rPr>
          <w:t>a cough</w:t>
        </w:r>
      </w:hyperlink>
      <w:r w:rsidR="00890AA5" w:rsidRPr="00890AA5">
        <w:rPr>
          <w:rFonts w:ascii="Goudy Old Style" w:hAnsi="Goudy Old Style"/>
          <w:sz w:val="24"/>
          <w:szCs w:val="24"/>
          <w:lang w:val="en-IE"/>
        </w:rPr>
        <w:t> - this can be any kind of cough, not just dry</w:t>
      </w:r>
    </w:p>
    <w:p w:rsidR="00890AA5" w:rsidRDefault="004B2CCE" w:rsidP="00890AA5">
      <w:pPr>
        <w:numPr>
          <w:ilvl w:val="0"/>
          <w:numId w:val="11"/>
        </w:numPr>
        <w:shd w:val="clear" w:color="auto" w:fill="FFFFFF"/>
        <w:spacing w:before="100" w:beforeAutospacing="1" w:after="100" w:afterAutospacing="1" w:line="240" w:lineRule="auto"/>
        <w:rPr>
          <w:rFonts w:ascii="Goudy Old Style" w:hAnsi="Goudy Old Style"/>
          <w:sz w:val="24"/>
          <w:szCs w:val="24"/>
          <w:lang w:val="en-IE"/>
        </w:rPr>
      </w:pPr>
      <w:hyperlink r:id="rId8" w:history="1">
        <w:r w:rsidR="00890AA5" w:rsidRPr="00890AA5">
          <w:rPr>
            <w:rFonts w:ascii="Goudy Old Style" w:hAnsi="Goudy Old Style"/>
            <w:sz w:val="24"/>
            <w:szCs w:val="24"/>
            <w:lang w:val="en-IE"/>
          </w:rPr>
          <w:t>shortness of breath</w:t>
        </w:r>
      </w:hyperlink>
      <w:r w:rsidR="00890AA5" w:rsidRPr="00890AA5">
        <w:rPr>
          <w:rFonts w:ascii="Goudy Old Style" w:hAnsi="Goudy Old Style"/>
          <w:sz w:val="24"/>
          <w:szCs w:val="24"/>
          <w:lang w:val="en-IE"/>
        </w:rPr>
        <w:t> or breathing difficulties</w:t>
      </w:r>
    </w:p>
    <w:p w:rsidR="00890AA5" w:rsidRPr="00890AA5" w:rsidRDefault="004B2CCE" w:rsidP="00890AA5">
      <w:pPr>
        <w:numPr>
          <w:ilvl w:val="0"/>
          <w:numId w:val="11"/>
        </w:numPr>
        <w:shd w:val="clear" w:color="auto" w:fill="FFFFFF"/>
        <w:spacing w:before="100" w:beforeAutospacing="1" w:after="100" w:afterAutospacing="1" w:line="240" w:lineRule="auto"/>
        <w:rPr>
          <w:rFonts w:ascii="Goudy Old Style" w:hAnsi="Goudy Old Style"/>
          <w:sz w:val="24"/>
          <w:szCs w:val="24"/>
          <w:lang w:val="en-IE"/>
        </w:rPr>
      </w:pPr>
      <w:hyperlink r:id="rId9" w:history="1">
        <w:r w:rsidR="00890AA5" w:rsidRPr="00890AA5">
          <w:rPr>
            <w:rFonts w:ascii="Goudy Old Style" w:hAnsi="Goudy Old Style"/>
            <w:sz w:val="24"/>
            <w:szCs w:val="24"/>
            <w:lang w:val="en-IE"/>
          </w:rPr>
          <w:t>loss or change to your sense of smell or taste</w:t>
        </w:r>
      </w:hyperlink>
      <w:r w:rsidR="00890AA5" w:rsidRPr="00890AA5">
        <w:rPr>
          <w:rFonts w:ascii="Goudy Old Style" w:hAnsi="Goudy Old Style"/>
          <w:sz w:val="24"/>
          <w:szCs w:val="24"/>
          <w:lang w:val="en-IE"/>
        </w:rPr>
        <w:t> – this means you've noticed you cannot smell or taste anything, or things smell or taste different to normal</w:t>
      </w:r>
    </w:p>
    <w:p w:rsidR="00104F45" w:rsidRPr="00890AA5" w:rsidRDefault="00890AA5" w:rsidP="00890AA5">
      <w:pPr>
        <w:shd w:val="clear" w:color="auto" w:fill="FFFFFF"/>
        <w:spacing w:before="100" w:beforeAutospacing="1" w:after="100" w:afterAutospacing="1" w:line="240" w:lineRule="auto"/>
        <w:ind w:left="360"/>
        <w:rPr>
          <w:rFonts w:ascii="Goudy Old Style" w:hAnsi="Goudy Old Style"/>
          <w:i/>
          <w:sz w:val="24"/>
          <w:szCs w:val="24"/>
          <w:lang w:val="en-IE"/>
        </w:rPr>
      </w:pPr>
      <w:r w:rsidRPr="00890AA5">
        <w:rPr>
          <w:rFonts w:ascii="Goudy Old Style" w:hAnsi="Goudy Old Style"/>
          <w:i/>
          <w:sz w:val="24"/>
          <w:szCs w:val="24"/>
          <w:lang w:val="en-IE"/>
        </w:rPr>
        <w:t>Please consult the HSE website for further information.</w:t>
      </w:r>
    </w:p>
    <w:p w:rsidR="00D31AF1" w:rsidRDefault="00D31AF1" w:rsidP="00104F45">
      <w:pPr>
        <w:jc w:val="both"/>
        <w:rPr>
          <w:rFonts w:ascii="Goudy Old Style" w:hAnsi="Goudy Old Style"/>
          <w:sz w:val="24"/>
          <w:szCs w:val="24"/>
        </w:rPr>
      </w:pPr>
      <w:r>
        <w:rPr>
          <w:rFonts w:ascii="Goudy Old Style" w:hAnsi="Goudy Old Style"/>
          <w:sz w:val="24"/>
          <w:szCs w:val="24"/>
        </w:rPr>
        <w:t xml:space="preserve">Please continue to keep an eye on the school website and most importantly the section </w:t>
      </w:r>
      <w:r>
        <w:rPr>
          <w:rFonts w:ascii="Goudy Old Style" w:hAnsi="Goudy Old Style"/>
          <w:b/>
          <w:sz w:val="24"/>
          <w:szCs w:val="24"/>
        </w:rPr>
        <w:t>Return to school.</w:t>
      </w:r>
      <w:r>
        <w:rPr>
          <w:rFonts w:ascii="Goudy Old Style" w:hAnsi="Goudy Old Style"/>
          <w:sz w:val="24"/>
          <w:szCs w:val="24"/>
        </w:rPr>
        <w:t xml:space="preserve"> This includes government videos and advice and will be updated when we hear anything from the Department of Education.</w:t>
      </w:r>
    </w:p>
    <w:p w:rsidR="00294EE4" w:rsidRPr="00294EE4" w:rsidRDefault="00104F45" w:rsidP="00104F45">
      <w:pPr>
        <w:jc w:val="both"/>
        <w:rPr>
          <w:rFonts w:ascii="Goudy Old Style" w:hAnsi="Goudy Old Style"/>
          <w:sz w:val="24"/>
          <w:szCs w:val="24"/>
          <w:lang w:val="en-IE"/>
        </w:rPr>
      </w:pPr>
      <w:r>
        <w:rPr>
          <w:rFonts w:ascii="Goudy Old Style" w:hAnsi="Goudy Old Style"/>
          <w:sz w:val="24"/>
          <w:szCs w:val="24"/>
          <w:lang w:val="en-IE"/>
        </w:rPr>
        <w:t>----------------------------------------------------------------------------------------------------------------------------------------------------------------------------------------------------------</w:t>
      </w:r>
    </w:p>
    <w:p w:rsidR="00B53DFD" w:rsidRDefault="00890AA5" w:rsidP="00104F45">
      <w:pPr>
        <w:jc w:val="both"/>
        <w:rPr>
          <w:rFonts w:ascii="Goudy Old Style" w:hAnsi="Goudy Old Style"/>
          <w:sz w:val="24"/>
          <w:szCs w:val="24"/>
          <w:lang w:val="en-IE"/>
        </w:rPr>
      </w:pPr>
      <w:r>
        <w:rPr>
          <w:rFonts w:ascii="Goudy Old Style" w:hAnsi="Goudy Old Style"/>
          <w:sz w:val="24"/>
          <w:szCs w:val="24"/>
          <w:lang w:val="en-IE"/>
        </w:rPr>
        <w:t xml:space="preserve">In our school we will are following all guidelines outlined by the department and we will adapt to the </w:t>
      </w:r>
      <w:r w:rsidR="00755D63">
        <w:rPr>
          <w:rFonts w:ascii="Goudy Old Style" w:hAnsi="Goudy Old Style"/>
          <w:sz w:val="24"/>
          <w:szCs w:val="24"/>
          <w:lang w:val="en-IE"/>
        </w:rPr>
        <w:t xml:space="preserve">needs </w:t>
      </w:r>
      <w:r>
        <w:rPr>
          <w:rFonts w:ascii="Goudy Old Style" w:hAnsi="Goudy Old Style"/>
          <w:sz w:val="24"/>
          <w:szCs w:val="24"/>
          <w:lang w:val="en-IE"/>
        </w:rPr>
        <w:t xml:space="preserve">of our pupils </w:t>
      </w:r>
      <w:r w:rsidR="00755D63">
        <w:rPr>
          <w:rFonts w:ascii="Goudy Old Style" w:hAnsi="Goudy Old Style"/>
          <w:sz w:val="24"/>
          <w:szCs w:val="24"/>
          <w:lang w:val="en-IE"/>
        </w:rPr>
        <w:t xml:space="preserve">and do our utmost to ensure a safe school environment for all. </w:t>
      </w:r>
      <w:r w:rsidR="009177A9">
        <w:rPr>
          <w:rFonts w:ascii="Goudy Old Style" w:hAnsi="Goudy Old Style"/>
          <w:sz w:val="24"/>
          <w:szCs w:val="24"/>
          <w:lang w:val="en-IE"/>
        </w:rPr>
        <w:t>To do this we ask that.</w:t>
      </w:r>
    </w:p>
    <w:p w:rsidR="005A4CFA" w:rsidRPr="005A4CFA" w:rsidRDefault="005A4CFA" w:rsidP="005A4CFA">
      <w:pPr>
        <w:pStyle w:val="ListParagraph"/>
        <w:numPr>
          <w:ilvl w:val="0"/>
          <w:numId w:val="2"/>
        </w:numPr>
        <w:jc w:val="both"/>
        <w:rPr>
          <w:rFonts w:ascii="Goudy Old Style" w:hAnsi="Goudy Old Style"/>
          <w:b/>
          <w:sz w:val="24"/>
          <w:szCs w:val="24"/>
          <w:u w:val="single"/>
          <w:lang w:val="en-IE"/>
        </w:rPr>
      </w:pPr>
      <w:r w:rsidRPr="00755D63">
        <w:rPr>
          <w:rFonts w:ascii="Goudy Old Style" w:hAnsi="Goudy Old Style"/>
          <w:b/>
          <w:sz w:val="24"/>
          <w:szCs w:val="24"/>
          <w:u w:val="single"/>
          <w:lang w:val="en-IE"/>
        </w:rPr>
        <w:t>Take uniforms off straight away after school</w:t>
      </w:r>
    </w:p>
    <w:p w:rsidR="00755D63" w:rsidRDefault="008E76CC" w:rsidP="00755D63">
      <w:pPr>
        <w:pStyle w:val="ListParagraph"/>
        <w:numPr>
          <w:ilvl w:val="0"/>
          <w:numId w:val="2"/>
        </w:numPr>
        <w:jc w:val="both"/>
        <w:rPr>
          <w:rFonts w:ascii="Goudy Old Style" w:hAnsi="Goudy Old Style"/>
          <w:b/>
          <w:sz w:val="24"/>
          <w:szCs w:val="24"/>
          <w:lang w:val="en-IE"/>
        </w:rPr>
      </w:pPr>
      <w:r>
        <w:rPr>
          <w:rFonts w:ascii="Goudy Old Style" w:hAnsi="Goudy Old Style"/>
          <w:b/>
          <w:sz w:val="24"/>
          <w:szCs w:val="24"/>
          <w:lang w:val="en-IE"/>
        </w:rPr>
        <w:t>Bring</w:t>
      </w:r>
      <w:r w:rsidR="00755D63" w:rsidRPr="00755D63">
        <w:rPr>
          <w:rFonts w:ascii="Goudy Old Style" w:hAnsi="Goudy Old Style"/>
          <w:b/>
          <w:sz w:val="24"/>
          <w:szCs w:val="24"/>
          <w:lang w:val="en-IE"/>
        </w:rPr>
        <w:t xml:space="preserve"> as little in bags as possible</w:t>
      </w:r>
      <w:r>
        <w:rPr>
          <w:rFonts w:ascii="Goudy Old Style" w:hAnsi="Goudy Old Style"/>
          <w:b/>
          <w:sz w:val="24"/>
          <w:szCs w:val="24"/>
          <w:lang w:val="en-IE"/>
        </w:rPr>
        <w:t xml:space="preserve"> if your teacher has your copies only bring one</w:t>
      </w:r>
    </w:p>
    <w:p w:rsidR="00755D63" w:rsidRPr="00755D63" w:rsidRDefault="00755D63" w:rsidP="00755D63">
      <w:pPr>
        <w:pStyle w:val="ListParagraph"/>
        <w:numPr>
          <w:ilvl w:val="0"/>
          <w:numId w:val="2"/>
        </w:numPr>
        <w:jc w:val="both"/>
        <w:rPr>
          <w:rFonts w:ascii="Goudy Old Style" w:hAnsi="Goudy Old Style"/>
          <w:b/>
          <w:sz w:val="24"/>
          <w:szCs w:val="24"/>
          <w:lang w:val="en-IE"/>
        </w:rPr>
      </w:pPr>
      <w:r>
        <w:rPr>
          <w:rFonts w:ascii="Goudy Old Style" w:hAnsi="Goudy Old Style"/>
          <w:b/>
          <w:sz w:val="24"/>
          <w:szCs w:val="24"/>
          <w:lang w:val="en-IE"/>
        </w:rPr>
        <w:t xml:space="preserve">Minimum stationary in pencil cases </w:t>
      </w:r>
      <w:r w:rsidR="00DD1BE4">
        <w:rPr>
          <w:rFonts w:ascii="Goudy Old Style" w:hAnsi="Goudy Old Style"/>
          <w:b/>
          <w:sz w:val="24"/>
          <w:szCs w:val="24"/>
          <w:lang w:val="en-IE"/>
        </w:rPr>
        <w:t>and ideally labelled</w:t>
      </w:r>
    </w:p>
    <w:p w:rsidR="00755D63" w:rsidRDefault="00755D63" w:rsidP="00755D63">
      <w:pPr>
        <w:pStyle w:val="ListParagraph"/>
        <w:numPr>
          <w:ilvl w:val="0"/>
          <w:numId w:val="2"/>
        </w:numPr>
        <w:jc w:val="both"/>
        <w:rPr>
          <w:rFonts w:ascii="Goudy Old Style" w:hAnsi="Goudy Old Style"/>
          <w:b/>
          <w:sz w:val="24"/>
          <w:szCs w:val="24"/>
          <w:lang w:val="en-IE"/>
        </w:rPr>
      </w:pPr>
      <w:r w:rsidRPr="00755D63">
        <w:rPr>
          <w:rFonts w:ascii="Goudy Old Style" w:hAnsi="Goudy Old Style"/>
          <w:b/>
          <w:sz w:val="24"/>
          <w:szCs w:val="24"/>
          <w:lang w:val="en-IE"/>
        </w:rPr>
        <w:t xml:space="preserve">Coats will be hung on the back of chairs </w:t>
      </w:r>
    </w:p>
    <w:p w:rsidR="00755D63" w:rsidRDefault="00755D63" w:rsidP="00755D63">
      <w:pPr>
        <w:pStyle w:val="ListParagraph"/>
        <w:numPr>
          <w:ilvl w:val="0"/>
          <w:numId w:val="2"/>
        </w:numPr>
        <w:jc w:val="both"/>
        <w:rPr>
          <w:rFonts w:ascii="Goudy Old Style" w:hAnsi="Goudy Old Style"/>
          <w:b/>
          <w:sz w:val="24"/>
          <w:szCs w:val="24"/>
          <w:lang w:val="en-IE"/>
        </w:rPr>
      </w:pPr>
      <w:r w:rsidRPr="00755D63">
        <w:rPr>
          <w:rFonts w:ascii="Goudy Old Style" w:hAnsi="Goudy Old Style"/>
          <w:b/>
          <w:sz w:val="24"/>
          <w:szCs w:val="24"/>
          <w:lang w:val="en-IE"/>
        </w:rPr>
        <w:t xml:space="preserve">Masks </w:t>
      </w:r>
      <w:r>
        <w:rPr>
          <w:rFonts w:ascii="Goudy Old Style" w:hAnsi="Goudy Old Style"/>
          <w:b/>
          <w:sz w:val="24"/>
          <w:szCs w:val="24"/>
          <w:lang w:val="en-IE"/>
        </w:rPr>
        <w:t>are not mandatory but if a pupils wants to wear on</w:t>
      </w:r>
      <w:r w:rsidR="008E76CC">
        <w:rPr>
          <w:rFonts w:ascii="Goudy Old Style" w:hAnsi="Goudy Old Style"/>
          <w:b/>
          <w:sz w:val="24"/>
          <w:szCs w:val="24"/>
          <w:lang w:val="en-IE"/>
        </w:rPr>
        <w:t>e</w:t>
      </w:r>
      <w:r>
        <w:rPr>
          <w:rFonts w:ascii="Goudy Old Style" w:hAnsi="Goudy Old Style"/>
          <w:b/>
          <w:sz w:val="24"/>
          <w:szCs w:val="24"/>
          <w:lang w:val="en-IE"/>
        </w:rPr>
        <w:t xml:space="preserve"> they can </w:t>
      </w:r>
    </w:p>
    <w:p w:rsidR="00755D63" w:rsidRDefault="00755D63" w:rsidP="00755D63">
      <w:pPr>
        <w:pStyle w:val="ListParagraph"/>
        <w:numPr>
          <w:ilvl w:val="0"/>
          <w:numId w:val="2"/>
        </w:numPr>
        <w:jc w:val="both"/>
        <w:rPr>
          <w:rFonts w:ascii="Goudy Old Style" w:hAnsi="Goudy Old Style"/>
          <w:b/>
          <w:sz w:val="24"/>
          <w:szCs w:val="24"/>
          <w:lang w:val="en-IE"/>
        </w:rPr>
      </w:pPr>
      <w:r>
        <w:rPr>
          <w:rFonts w:ascii="Goudy Old Style" w:hAnsi="Goudy Old Style"/>
          <w:b/>
          <w:sz w:val="24"/>
          <w:szCs w:val="24"/>
          <w:lang w:val="en-IE"/>
        </w:rPr>
        <w:t xml:space="preserve">Some staff may be wearing masks or shields </w:t>
      </w:r>
    </w:p>
    <w:p w:rsidR="008E76CC" w:rsidRDefault="008E76CC" w:rsidP="000A28DD">
      <w:pPr>
        <w:jc w:val="both"/>
        <w:rPr>
          <w:rFonts w:ascii="Goudy Old Style" w:hAnsi="Goudy Old Style"/>
          <w:b/>
          <w:sz w:val="24"/>
          <w:szCs w:val="24"/>
          <w:u w:val="single"/>
          <w:lang w:val="en-IE"/>
        </w:rPr>
      </w:pPr>
      <w:r>
        <w:rPr>
          <w:rFonts w:ascii="Goudy Old Style" w:hAnsi="Goudy Old Style"/>
          <w:b/>
          <w:sz w:val="24"/>
          <w:szCs w:val="24"/>
          <w:u w:val="single"/>
          <w:lang w:val="en-IE"/>
        </w:rPr>
        <w:lastRenderedPageBreak/>
        <w:t>IMPORTANT</w:t>
      </w:r>
    </w:p>
    <w:p w:rsidR="000A28DD" w:rsidRPr="008E76CC" w:rsidRDefault="00755D63" w:rsidP="000A28DD">
      <w:pPr>
        <w:jc w:val="both"/>
        <w:rPr>
          <w:rFonts w:ascii="Goudy Old Style" w:hAnsi="Goudy Old Style" w:cs="Arial"/>
          <w:color w:val="222222"/>
          <w:sz w:val="24"/>
          <w:szCs w:val="24"/>
          <w:u w:val="single"/>
          <w:shd w:val="clear" w:color="auto" w:fill="FFFFFF"/>
        </w:rPr>
      </w:pPr>
      <w:r w:rsidRPr="008E76CC">
        <w:rPr>
          <w:rFonts w:ascii="Goudy Old Style" w:hAnsi="Goudy Old Style"/>
          <w:b/>
          <w:sz w:val="24"/>
          <w:szCs w:val="24"/>
          <w:u w:val="single"/>
          <w:lang w:val="en-IE"/>
        </w:rPr>
        <w:t xml:space="preserve">On the first day we will be sending out a letter to get contact details of parents and one other. Please ensure you fill this in as due to the Covid-19 guidelines </w:t>
      </w:r>
      <w:r w:rsidR="008E76CC">
        <w:rPr>
          <w:rFonts w:ascii="Goudy Old Style" w:hAnsi="Goudy Old Style"/>
          <w:b/>
          <w:sz w:val="24"/>
          <w:szCs w:val="24"/>
          <w:u w:val="single"/>
          <w:lang w:val="en-IE"/>
        </w:rPr>
        <w:t>it is necessary</w:t>
      </w:r>
      <w:r w:rsidRPr="008E76CC">
        <w:rPr>
          <w:rFonts w:ascii="Goudy Old Style" w:hAnsi="Goudy Old Style"/>
          <w:b/>
          <w:sz w:val="24"/>
          <w:szCs w:val="24"/>
          <w:u w:val="single"/>
          <w:lang w:val="en-IE"/>
        </w:rPr>
        <w:t xml:space="preserve"> be able to contact you. </w:t>
      </w:r>
    </w:p>
    <w:p w:rsidR="00755D63" w:rsidRDefault="00755D63" w:rsidP="00755D63">
      <w:pPr>
        <w:jc w:val="both"/>
        <w:rPr>
          <w:rFonts w:ascii="Goudy Old Style" w:hAnsi="Goudy Old Style"/>
          <w:b/>
          <w:i/>
          <w:sz w:val="24"/>
          <w:szCs w:val="24"/>
          <w:lang w:val="en-IE"/>
        </w:rPr>
      </w:pPr>
    </w:p>
    <w:p w:rsidR="00EC769C" w:rsidRDefault="004B2CCE" w:rsidP="00755D63">
      <w:pPr>
        <w:jc w:val="both"/>
        <w:rPr>
          <w:rFonts w:ascii="Goudy Old Style" w:hAnsi="Goudy Old Style"/>
          <w:b/>
          <w:i/>
          <w:sz w:val="24"/>
          <w:szCs w:val="24"/>
          <w:lang w:val="en-IE"/>
        </w:rPr>
      </w:pPr>
      <w:r w:rsidRPr="004B2CCE">
        <w:rPr>
          <w:rFonts w:ascii="Goudy Old Style" w:hAnsi="Goudy Old Style"/>
          <w:b/>
          <w:i/>
          <w:noProof/>
          <w:sz w:val="24"/>
          <w:szCs w:val="24"/>
          <w:lang w:val="en-IE" w:eastAsia="zh-TW"/>
        </w:rPr>
        <w:pict>
          <v:shapetype id="_x0000_t202" coordsize="21600,21600" o:spt="202" path="m,l,21600r21600,l21600,xe">
            <v:stroke joinstyle="miter"/>
            <v:path gradientshapeok="t" o:connecttype="rect"/>
          </v:shapetype>
          <v:shape id="_x0000_s1027" type="#_x0000_t202" style="position:absolute;left:0;text-align:left;margin-left:-23.2pt;margin-top:2pt;width:514.35pt;height:186.15pt;z-index:251664384;mso-width-relative:margin;mso-height-relative:margin">
            <v:textbox>
              <w:txbxContent>
                <w:p w:rsidR="00755D63" w:rsidRPr="00EC769C" w:rsidRDefault="009177A9" w:rsidP="00EC769C">
                  <w:pPr>
                    <w:ind w:left="360"/>
                    <w:jc w:val="both"/>
                    <w:rPr>
                      <w:rFonts w:ascii="Goudy Old Style" w:hAnsi="Goudy Old Style"/>
                      <w:b/>
                      <w:sz w:val="24"/>
                      <w:szCs w:val="24"/>
                      <w:lang w:val="en-IE"/>
                    </w:rPr>
                  </w:pPr>
                  <w:r>
                    <w:rPr>
                      <w:rFonts w:ascii="Goudy Old Style" w:hAnsi="Goudy Old Style"/>
                      <w:b/>
                      <w:sz w:val="24"/>
                      <w:szCs w:val="24"/>
                      <w:lang w:val="en-IE"/>
                    </w:rPr>
                    <w:t>Department</w:t>
                  </w:r>
                  <w:r w:rsidR="00EC769C">
                    <w:rPr>
                      <w:rFonts w:ascii="Goudy Old Style" w:hAnsi="Goudy Old Style"/>
                      <w:b/>
                      <w:sz w:val="24"/>
                      <w:szCs w:val="24"/>
                      <w:lang w:val="en-IE"/>
                    </w:rPr>
                    <w:t xml:space="preserve"> of Education, </w:t>
                  </w:r>
                  <w:r w:rsidR="00755D63" w:rsidRPr="00EC769C">
                    <w:rPr>
                      <w:rFonts w:ascii="Goudy Old Style" w:hAnsi="Goudy Old Style"/>
                      <w:b/>
                      <w:sz w:val="24"/>
                      <w:szCs w:val="24"/>
                      <w:lang w:val="en-IE"/>
                    </w:rPr>
                    <w:t xml:space="preserve">Reminder to anyone attending school </w:t>
                  </w:r>
                  <w:proofErr w:type="gramStart"/>
                  <w:r w:rsidR="00755D63" w:rsidRPr="00EC769C">
                    <w:rPr>
                      <w:rFonts w:ascii="Goudy Old Style" w:hAnsi="Goudy Old Style"/>
                      <w:b/>
                      <w:sz w:val="24"/>
                      <w:szCs w:val="24"/>
                      <w:lang w:val="en-IE"/>
                    </w:rPr>
                    <w:t>who</w:t>
                  </w:r>
                  <w:proofErr w:type="gramEnd"/>
                  <w:r w:rsidR="00755D63" w:rsidRPr="00EC769C">
                    <w:rPr>
                      <w:rFonts w:ascii="Goudy Old Style" w:hAnsi="Goudy Old Style"/>
                      <w:b/>
                      <w:sz w:val="24"/>
                      <w:szCs w:val="24"/>
                      <w:lang w:val="en-IE"/>
                    </w:rPr>
                    <w:t xml:space="preserve"> has travelled abroad:</w:t>
                  </w:r>
                </w:p>
                <w:p w:rsidR="00755D63" w:rsidRPr="00EC769C" w:rsidRDefault="00755D63" w:rsidP="00EC769C">
                  <w:pPr>
                    <w:ind w:left="360"/>
                    <w:jc w:val="both"/>
                    <w:rPr>
                      <w:rFonts w:ascii="Goudy Old Style" w:hAnsi="Goudy Old Style"/>
                      <w:sz w:val="24"/>
                      <w:szCs w:val="24"/>
                      <w:lang w:val="en-IE"/>
                    </w:rPr>
                  </w:pPr>
                  <w:r w:rsidRPr="00EC769C">
                    <w:rPr>
                      <w:rFonts w:ascii="Goudy Old Style" w:hAnsi="Goudy Old Style"/>
                      <w:sz w:val="24"/>
                      <w:szCs w:val="24"/>
                      <w:lang w:val="en-IE"/>
                    </w:rPr>
                    <w:t>Government policy, which is based on official public health advice, continues to advise against non-essential travel overseas for everyone.</w:t>
                  </w:r>
                </w:p>
                <w:p w:rsidR="00755D63" w:rsidRPr="00EC769C" w:rsidRDefault="00755D63" w:rsidP="00EC769C">
                  <w:pPr>
                    <w:ind w:left="360"/>
                    <w:jc w:val="both"/>
                    <w:rPr>
                      <w:rFonts w:ascii="Arial" w:eastAsia="Times New Roman" w:hAnsi="Arial" w:cs="Arial"/>
                      <w:color w:val="222222"/>
                      <w:sz w:val="24"/>
                      <w:szCs w:val="24"/>
                    </w:rPr>
                  </w:pPr>
                  <w:r w:rsidRPr="00EC769C">
                    <w:rPr>
                      <w:rFonts w:ascii="Goudy Old Style" w:hAnsi="Goudy Old Style"/>
                      <w:sz w:val="24"/>
                      <w:szCs w:val="24"/>
                      <w:lang w:val="en-IE"/>
                    </w:rPr>
                    <w:t>It is a requirement for anyone coming into Ireland, from locations other than those with a rating of ‘normal precautions’ (“green”), to restrict their movements for 14 days, and this includes school staff, parents and children or other students coming from abroad to attend school in Ireland.  Restricting your movements means staying indoors in one location and avoiding contact with other people and social situations as much as possible.</w:t>
                  </w:r>
                </w:p>
                <w:p w:rsidR="00755D63" w:rsidRDefault="00755D63"/>
              </w:txbxContent>
            </v:textbox>
          </v:shape>
        </w:pict>
      </w:r>
    </w:p>
    <w:p w:rsidR="00EC769C" w:rsidRDefault="00EC769C" w:rsidP="00755D63">
      <w:pPr>
        <w:jc w:val="both"/>
        <w:rPr>
          <w:rFonts w:ascii="Goudy Old Style" w:hAnsi="Goudy Old Style"/>
          <w:b/>
          <w:i/>
          <w:sz w:val="24"/>
          <w:szCs w:val="24"/>
          <w:lang w:val="en-IE"/>
        </w:rPr>
      </w:pPr>
    </w:p>
    <w:p w:rsidR="00EC769C" w:rsidRDefault="00EC769C" w:rsidP="00755D63">
      <w:pPr>
        <w:jc w:val="both"/>
        <w:rPr>
          <w:rFonts w:ascii="Goudy Old Style" w:hAnsi="Goudy Old Style"/>
          <w:b/>
          <w:i/>
          <w:sz w:val="24"/>
          <w:szCs w:val="24"/>
          <w:lang w:val="en-IE"/>
        </w:rPr>
      </w:pPr>
    </w:p>
    <w:p w:rsidR="00755D63" w:rsidRDefault="00755D63" w:rsidP="00755D63">
      <w:pPr>
        <w:jc w:val="both"/>
        <w:rPr>
          <w:rFonts w:ascii="Goudy Old Style" w:hAnsi="Goudy Old Style"/>
          <w:b/>
          <w:i/>
          <w:sz w:val="24"/>
          <w:szCs w:val="24"/>
          <w:lang w:val="en-IE"/>
        </w:rPr>
      </w:pPr>
    </w:p>
    <w:p w:rsidR="00755D63" w:rsidRPr="00755D63" w:rsidRDefault="00755D63" w:rsidP="00755D63">
      <w:pPr>
        <w:jc w:val="both"/>
        <w:rPr>
          <w:rFonts w:ascii="Goudy Old Style" w:hAnsi="Goudy Old Style"/>
          <w:b/>
          <w:i/>
          <w:sz w:val="24"/>
          <w:szCs w:val="24"/>
          <w:lang w:val="en-IE"/>
        </w:rPr>
      </w:pPr>
    </w:p>
    <w:p w:rsidR="00104F45" w:rsidRDefault="00104F45" w:rsidP="00104F45">
      <w:pPr>
        <w:jc w:val="both"/>
        <w:rPr>
          <w:rFonts w:ascii="Goudy Old Style" w:hAnsi="Goudy Old Style"/>
          <w:sz w:val="24"/>
          <w:szCs w:val="24"/>
          <w:lang w:val="en-IE"/>
        </w:rPr>
      </w:pPr>
    </w:p>
    <w:p w:rsidR="00EC769C" w:rsidRDefault="00EC769C" w:rsidP="00104F45">
      <w:pPr>
        <w:jc w:val="both"/>
        <w:rPr>
          <w:rFonts w:ascii="Goudy Old Style" w:hAnsi="Goudy Old Style"/>
          <w:sz w:val="24"/>
          <w:szCs w:val="24"/>
          <w:lang w:val="en-IE"/>
        </w:rPr>
      </w:pPr>
    </w:p>
    <w:p w:rsidR="008E76CC" w:rsidRDefault="008E76CC" w:rsidP="00104F45">
      <w:pPr>
        <w:jc w:val="both"/>
        <w:rPr>
          <w:rFonts w:ascii="Goudy Old Style" w:hAnsi="Goudy Old Style"/>
          <w:sz w:val="24"/>
          <w:szCs w:val="24"/>
          <w:lang w:val="en-IE"/>
        </w:rPr>
      </w:pPr>
    </w:p>
    <w:p w:rsidR="00104F45" w:rsidRDefault="00104F45" w:rsidP="00104F45">
      <w:pPr>
        <w:jc w:val="both"/>
        <w:rPr>
          <w:rFonts w:ascii="Goudy Old Style" w:hAnsi="Goudy Old Style"/>
          <w:sz w:val="24"/>
          <w:szCs w:val="24"/>
          <w:lang w:val="en-IE"/>
        </w:rPr>
      </w:pPr>
      <w:r>
        <w:rPr>
          <w:rFonts w:ascii="Goudy Old Style" w:hAnsi="Goudy Old Style"/>
          <w:sz w:val="24"/>
          <w:szCs w:val="24"/>
          <w:lang w:val="en-IE"/>
        </w:rPr>
        <w:t>With Kindest Regards</w:t>
      </w:r>
    </w:p>
    <w:p w:rsidR="00104F45" w:rsidRDefault="00104F45" w:rsidP="00104F45">
      <w:pPr>
        <w:jc w:val="both"/>
        <w:rPr>
          <w:rFonts w:ascii="Goudy Old Style" w:hAnsi="Goudy Old Style"/>
          <w:sz w:val="24"/>
          <w:szCs w:val="24"/>
          <w:lang w:val="en-IE"/>
        </w:rPr>
      </w:pPr>
    </w:p>
    <w:p w:rsidR="00104F45" w:rsidRDefault="00104F45" w:rsidP="00104F45">
      <w:pPr>
        <w:jc w:val="both"/>
        <w:rPr>
          <w:rFonts w:ascii="Goudy Old Style" w:hAnsi="Goudy Old Style"/>
          <w:sz w:val="24"/>
          <w:szCs w:val="24"/>
          <w:lang w:val="en-IE"/>
        </w:rPr>
      </w:pPr>
      <w:r>
        <w:rPr>
          <w:rFonts w:ascii="Goudy Old Style" w:hAnsi="Goudy Old Style"/>
          <w:sz w:val="24"/>
          <w:szCs w:val="24"/>
          <w:lang w:val="en-IE"/>
        </w:rPr>
        <w:t>______________________</w:t>
      </w:r>
    </w:p>
    <w:p w:rsidR="00104F45" w:rsidRDefault="00EC769C" w:rsidP="00104F45">
      <w:pPr>
        <w:jc w:val="both"/>
        <w:rPr>
          <w:rFonts w:ascii="Goudy Old Style" w:hAnsi="Goudy Old Style"/>
          <w:sz w:val="24"/>
          <w:szCs w:val="24"/>
          <w:lang w:val="en-IE"/>
        </w:rPr>
      </w:pPr>
      <w:r>
        <w:rPr>
          <w:rFonts w:ascii="Goudy Old Style" w:hAnsi="Goudy Old Style"/>
          <w:sz w:val="24"/>
          <w:szCs w:val="24"/>
          <w:lang w:val="en-IE"/>
        </w:rPr>
        <w:t>Miss Tracey Whyte</w:t>
      </w:r>
    </w:p>
    <w:p w:rsidR="00104F45" w:rsidRPr="00294EE4" w:rsidRDefault="009177A9" w:rsidP="00104F45">
      <w:pPr>
        <w:jc w:val="both"/>
        <w:rPr>
          <w:rFonts w:ascii="Goudy Old Style" w:hAnsi="Goudy Old Style"/>
          <w:sz w:val="24"/>
          <w:szCs w:val="24"/>
          <w:lang w:val="en-IE"/>
        </w:rPr>
      </w:pPr>
      <w:r>
        <w:rPr>
          <w:rFonts w:ascii="Goudy Old Style" w:hAnsi="Goudy Old Style"/>
          <w:sz w:val="24"/>
          <w:szCs w:val="24"/>
          <w:lang w:val="en-IE"/>
        </w:rPr>
        <w:t xml:space="preserve">Acting </w:t>
      </w:r>
      <w:r w:rsidR="00104F45">
        <w:rPr>
          <w:rFonts w:ascii="Goudy Old Style" w:hAnsi="Goudy Old Style"/>
          <w:sz w:val="24"/>
          <w:szCs w:val="24"/>
          <w:lang w:val="en-IE"/>
        </w:rPr>
        <w:t xml:space="preserve">Principal </w:t>
      </w:r>
    </w:p>
    <w:sectPr w:rsidR="00104F45" w:rsidRPr="00294EE4" w:rsidSect="00104F45">
      <w:pgSz w:w="12240" w:h="15840"/>
      <w:pgMar w:top="851" w:right="1440" w:bottom="70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0A1571"/>
    <w:multiLevelType w:val="multilevel"/>
    <w:tmpl w:val="722679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C7748F8"/>
    <w:multiLevelType w:val="hybridMultilevel"/>
    <w:tmpl w:val="44583434"/>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1C8D123C"/>
    <w:multiLevelType w:val="hybridMultilevel"/>
    <w:tmpl w:val="8B1E8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7BB5D54"/>
    <w:multiLevelType w:val="hybridMultilevel"/>
    <w:tmpl w:val="77325A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4F37E85"/>
    <w:multiLevelType w:val="hybridMultilevel"/>
    <w:tmpl w:val="21D429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6BA1F23"/>
    <w:multiLevelType w:val="hybridMultilevel"/>
    <w:tmpl w:val="A28C6B8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040554"/>
    <w:multiLevelType w:val="hybridMultilevel"/>
    <w:tmpl w:val="38B87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BF23F97"/>
    <w:multiLevelType w:val="hybridMultilevel"/>
    <w:tmpl w:val="83C8EFA6"/>
    <w:lvl w:ilvl="0" w:tplc="04090003">
      <w:start w:val="1"/>
      <w:numFmt w:val="bullet"/>
      <w:lvlText w:val="o"/>
      <w:lvlJc w:val="left"/>
      <w:pPr>
        <w:ind w:left="720" w:hanging="360"/>
      </w:pPr>
      <w:rPr>
        <w:rFonts w:ascii="Courier New" w:hAnsi="Courier New" w:cs="Courier New"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5A11190"/>
    <w:multiLevelType w:val="hybridMultilevel"/>
    <w:tmpl w:val="F8AA2C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8722F66"/>
    <w:multiLevelType w:val="hybridMultilevel"/>
    <w:tmpl w:val="565C7E9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77054B80"/>
    <w:multiLevelType w:val="hybridMultilevel"/>
    <w:tmpl w:val="D1E003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8"/>
  </w:num>
  <w:num w:numId="4">
    <w:abstractNumId w:val="3"/>
  </w:num>
  <w:num w:numId="5">
    <w:abstractNumId w:val="4"/>
  </w:num>
  <w:num w:numId="6">
    <w:abstractNumId w:val="9"/>
  </w:num>
  <w:num w:numId="7">
    <w:abstractNumId w:val="5"/>
  </w:num>
  <w:num w:numId="8">
    <w:abstractNumId w:val="1"/>
  </w:num>
  <w:num w:numId="9">
    <w:abstractNumId w:val="7"/>
  </w:num>
  <w:num w:numId="10">
    <w:abstractNumId w:val="2"/>
  </w:num>
  <w:num w:numId="1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F8656D"/>
    <w:rsid w:val="00045392"/>
    <w:rsid w:val="00090834"/>
    <w:rsid w:val="00097107"/>
    <w:rsid w:val="000A28DD"/>
    <w:rsid w:val="000C6510"/>
    <w:rsid w:val="00102F01"/>
    <w:rsid w:val="00104F45"/>
    <w:rsid w:val="00140D4A"/>
    <w:rsid w:val="00163D35"/>
    <w:rsid w:val="00193602"/>
    <w:rsid w:val="00205648"/>
    <w:rsid w:val="00221A0F"/>
    <w:rsid w:val="0023479E"/>
    <w:rsid w:val="00292FBB"/>
    <w:rsid w:val="00294EE4"/>
    <w:rsid w:val="00356C52"/>
    <w:rsid w:val="003F3E9D"/>
    <w:rsid w:val="004A3851"/>
    <w:rsid w:val="004B2CCE"/>
    <w:rsid w:val="004E2373"/>
    <w:rsid w:val="004F2F73"/>
    <w:rsid w:val="00560055"/>
    <w:rsid w:val="0058315D"/>
    <w:rsid w:val="005A4CFA"/>
    <w:rsid w:val="005D2773"/>
    <w:rsid w:val="0067490E"/>
    <w:rsid w:val="00682BC0"/>
    <w:rsid w:val="006C4414"/>
    <w:rsid w:val="007443B2"/>
    <w:rsid w:val="00755D63"/>
    <w:rsid w:val="00890AA5"/>
    <w:rsid w:val="008E76CC"/>
    <w:rsid w:val="008F5DBC"/>
    <w:rsid w:val="009177A9"/>
    <w:rsid w:val="009F2256"/>
    <w:rsid w:val="00A13BE1"/>
    <w:rsid w:val="00A273EC"/>
    <w:rsid w:val="00A95293"/>
    <w:rsid w:val="00B26B32"/>
    <w:rsid w:val="00B51FA2"/>
    <w:rsid w:val="00B53DFD"/>
    <w:rsid w:val="00B63E89"/>
    <w:rsid w:val="00BB5F15"/>
    <w:rsid w:val="00BE12A9"/>
    <w:rsid w:val="00BE23D1"/>
    <w:rsid w:val="00C20031"/>
    <w:rsid w:val="00CF4BDD"/>
    <w:rsid w:val="00D1146D"/>
    <w:rsid w:val="00D31AF1"/>
    <w:rsid w:val="00D7652D"/>
    <w:rsid w:val="00DD1BE4"/>
    <w:rsid w:val="00DE5401"/>
    <w:rsid w:val="00EC769C"/>
    <w:rsid w:val="00F274AD"/>
    <w:rsid w:val="00F3535F"/>
    <w:rsid w:val="00F8656D"/>
    <w:rsid w:val="00FD4A9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D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656D"/>
    <w:pPr>
      <w:ind w:left="720"/>
      <w:contextualSpacing/>
    </w:pPr>
  </w:style>
  <w:style w:type="table" w:styleId="TableGrid">
    <w:name w:val="Table Grid"/>
    <w:basedOn w:val="TableNormal"/>
    <w:uiPriority w:val="59"/>
    <w:rsid w:val="0019360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94EE4"/>
    <w:pPr>
      <w:spacing w:after="120"/>
    </w:pPr>
  </w:style>
  <w:style w:type="character" w:customStyle="1" w:styleId="BodyTextChar">
    <w:name w:val="Body Text Char"/>
    <w:basedOn w:val="DefaultParagraphFont"/>
    <w:link w:val="BodyText"/>
    <w:uiPriority w:val="99"/>
    <w:rsid w:val="00294EE4"/>
  </w:style>
  <w:style w:type="paragraph" w:styleId="BalloonText">
    <w:name w:val="Balloon Text"/>
    <w:basedOn w:val="Normal"/>
    <w:link w:val="BalloonTextChar"/>
    <w:uiPriority w:val="99"/>
    <w:semiHidden/>
    <w:unhideWhenUsed/>
    <w:rsid w:val="00755D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D63"/>
    <w:rPr>
      <w:rFonts w:ascii="Tahoma" w:hAnsi="Tahoma" w:cs="Tahoma"/>
      <w:sz w:val="16"/>
      <w:szCs w:val="16"/>
    </w:rPr>
  </w:style>
  <w:style w:type="character" w:styleId="Hyperlink">
    <w:name w:val="Hyperlink"/>
    <w:basedOn w:val="DefaultParagraphFont"/>
    <w:uiPriority w:val="99"/>
    <w:semiHidden/>
    <w:unhideWhenUsed/>
    <w:rsid w:val="00890AA5"/>
    <w:rPr>
      <w:color w:val="0000FF"/>
      <w:u w:val="single"/>
    </w:rPr>
  </w:style>
</w:styles>
</file>

<file path=word/webSettings.xml><?xml version="1.0" encoding="utf-8"?>
<w:webSettings xmlns:r="http://schemas.openxmlformats.org/officeDocument/2006/relationships" xmlns:w="http://schemas.openxmlformats.org/wordprocessingml/2006/main">
  <w:divs>
    <w:div w:id="1068261339">
      <w:bodyDiv w:val="1"/>
      <w:marLeft w:val="0"/>
      <w:marRight w:val="0"/>
      <w:marTop w:val="0"/>
      <w:marBottom w:val="0"/>
      <w:divBdr>
        <w:top w:val="none" w:sz="0" w:space="0" w:color="auto"/>
        <w:left w:val="none" w:sz="0" w:space="0" w:color="auto"/>
        <w:bottom w:val="none" w:sz="0" w:space="0" w:color="auto"/>
        <w:right w:val="none" w:sz="0" w:space="0" w:color="auto"/>
      </w:divBdr>
    </w:div>
    <w:div w:id="1253124761">
      <w:bodyDiv w:val="1"/>
      <w:marLeft w:val="0"/>
      <w:marRight w:val="0"/>
      <w:marTop w:val="0"/>
      <w:marBottom w:val="0"/>
      <w:divBdr>
        <w:top w:val="none" w:sz="0" w:space="0" w:color="auto"/>
        <w:left w:val="none" w:sz="0" w:space="0" w:color="auto"/>
        <w:bottom w:val="none" w:sz="0" w:space="0" w:color="auto"/>
        <w:right w:val="none" w:sz="0" w:space="0" w:color="auto"/>
      </w:divBdr>
    </w:div>
    <w:div w:id="15333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hse.ie/conditions/shortness-of-breath.html" TargetMode="External"/><Relationship Id="rId3" Type="http://schemas.openxmlformats.org/officeDocument/2006/relationships/settings" Target="settings.xml"/><Relationship Id="rId7" Type="http://schemas.openxmlformats.org/officeDocument/2006/relationships/hyperlink" Target="https://www2.hse.ie/conditions/coug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2.hse.ie/conditions/fever-in-adults.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2.hse.ie/conditions/lost-or-changed-sense-of-smell.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2020-07-09T10:42:00Z</cp:lastPrinted>
  <dcterms:created xsi:type="dcterms:W3CDTF">2020-08-28T10:54:00Z</dcterms:created>
  <dcterms:modified xsi:type="dcterms:W3CDTF">2020-08-28T16:11:00Z</dcterms:modified>
</cp:coreProperties>
</file>